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580" w:lineRule="exact"/>
        <w:jc w:val="center"/>
        <w:rPr>
          <w:rFonts w:ascii="方正小标宋简体" w:hAnsi="宋体" w:eastAsia="方正小标宋简体" w:cs="仿宋_GB2312"/>
          <w:kern w:val="0"/>
          <w:sz w:val="36"/>
          <w:szCs w:val="44"/>
          <w:lang w:bidi="ar"/>
        </w:rPr>
      </w:pPr>
      <w:r>
        <w:rPr>
          <w:rFonts w:hint="eastAsia" w:ascii="方正小标宋简体" w:hAnsi="宋体" w:eastAsia="方正小标宋简体" w:cs="仿宋_GB2312"/>
          <w:kern w:val="0"/>
          <w:sz w:val="36"/>
          <w:szCs w:val="44"/>
          <w:lang w:bidi="ar"/>
        </w:rPr>
        <w:t>广州市农业技术、农业工程专业人才职称系列</w:t>
      </w:r>
    </w:p>
    <w:p>
      <w:pPr>
        <w:spacing w:line="580" w:lineRule="exact"/>
        <w:jc w:val="center"/>
        <w:rPr>
          <w:rFonts w:ascii="方正小标宋简体" w:hAnsi="宋体" w:eastAsia="方正小标宋简体" w:cs="仿宋_GB2312"/>
          <w:kern w:val="0"/>
          <w:sz w:val="36"/>
          <w:szCs w:val="44"/>
          <w:lang w:bidi="ar"/>
        </w:rPr>
      </w:pPr>
      <w:r>
        <w:rPr>
          <w:rFonts w:hint="eastAsia" w:ascii="方正小标宋简体" w:hAnsi="宋体" w:eastAsia="方正小标宋简体" w:cs="仿宋_GB2312"/>
          <w:sz w:val="36"/>
          <w:szCs w:val="44"/>
          <w:lang w:bidi="ar"/>
        </w:rPr>
        <w:t>评委会和</w:t>
      </w:r>
      <w:r>
        <w:rPr>
          <w:rFonts w:hint="eastAsia" w:ascii="方正小标宋简体" w:hAnsi="宋体" w:eastAsia="方正小标宋简体" w:cs="仿宋_GB2312"/>
          <w:kern w:val="0"/>
          <w:sz w:val="36"/>
          <w:szCs w:val="44"/>
          <w:lang w:bidi="ar"/>
        </w:rPr>
        <w:t>专业设置指引表</w:t>
      </w:r>
    </w:p>
    <w:tbl>
      <w:tblPr>
        <w:tblStyle w:val="5"/>
        <w:tblpPr w:leftFromText="180" w:rightFromText="180" w:vertAnchor="text" w:horzAnchor="margin" w:tblpY="333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2820"/>
        <w:gridCol w:w="1895"/>
        <w:gridCol w:w="2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32"/>
              </w:rPr>
              <w:t>序号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32"/>
              </w:rPr>
              <w:t>所属评委会</w:t>
            </w: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32"/>
              </w:rPr>
              <w:t>级别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32"/>
              </w:rPr>
              <w:t>专业设置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82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广州市农业技术人才中级及以下职称评审委员会</w:t>
            </w:r>
          </w:p>
        </w:tc>
        <w:tc>
          <w:tcPr>
            <w:tcW w:w="1895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中、初级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8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广州市工程系列农业工程专业高级职称评审委员会</w:t>
            </w:r>
          </w:p>
        </w:tc>
        <w:tc>
          <w:tcPr>
            <w:tcW w:w="18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正高、副高、中、初级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水产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农产品加工和检验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农业资源环境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热作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农业机械化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农业信息工程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400" w:lineRule="exact"/>
        <w:textAlignment w:val="auto"/>
      </w:pP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7B"/>
    <w:rsid w:val="001008EA"/>
    <w:rsid w:val="0014032C"/>
    <w:rsid w:val="001A794D"/>
    <w:rsid w:val="003D4BAE"/>
    <w:rsid w:val="00507F00"/>
    <w:rsid w:val="005819A3"/>
    <w:rsid w:val="005C77D7"/>
    <w:rsid w:val="005F4E9F"/>
    <w:rsid w:val="006265ED"/>
    <w:rsid w:val="00744C24"/>
    <w:rsid w:val="0082379C"/>
    <w:rsid w:val="00C4607B"/>
    <w:rsid w:val="00CD3F9F"/>
    <w:rsid w:val="00D16E73"/>
    <w:rsid w:val="00D20CBD"/>
    <w:rsid w:val="00D644CB"/>
    <w:rsid w:val="00DE321E"/>
    <w:rsid w:val="00DE74BA"/>
    <w:rsid w:val="00EF3C54"/>
    <w:rsid w:val="1CB979F0"/>
    <w:rsid w:val="1FB31C38"/>
    <w:rsid w:val="651E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484</Characters>
  <Lines>4</Lines>
  <Paragraphs>1</Paragraphs>
  <TotalTime>11</TotalTime>
  <ScaleCrop>false</ScaleCrop>
  <LinksUpToDate>false</LinksUpToDate>
  <CharactersWithSpaces>567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2021-12-29T09:15:00Z</dcterms:created>
  <dc:creator>王锡彬</dc:creator>
  <cp:lastModifiedBy>王锡彬1565682045663</cp:lastModifiedBy>
  <dcterms:modified xsi:type="dcterms:W3CDTF">2024-12-25T03:28:59Z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